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1C06" w:rsidRPr="005861D8" w:rsidRDefault="00BD1C06" w:rsidP="00BD1C06">
      <w:pPr>
        <w:spacing w:line="60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5861D8">
        <w:rPr>
          <w:rFonts w:ascii="方正小标宋_GBK" w:eastAsia="方正小标宋_GBK" w:hAnsi="仿宋" w:hint="eastAsia"/>
          <w:sz w:val="44"/>
          <w:szCs w:val="44"/>
        </w:rPr>
        <w:t>重庆市普通高校专升本考试考生必读</w:t>
      </w:r>
    </w:p>
    <w:p w:rsidR="00BD1C06" w:rsidRPr="005861D8" w:rsidRDefault="00BD1C06" w:rsidP="00BD1C06">
      <w:pPr>
        <w:spacing w:line="600" w:lineRule="exact"/>
        <w:jc w:val="center"/>
        <w:rPr>
          <w:rFonts w:ascii="方正仿宋_GBK" w:eastAsia="方正仿宋_GBK" w:hAnsi="仿宋"/>
          <w:b/>
          <w:sz w:val="32"/>
          <w:szCs w:val="32"/>
        </w:rPr>
      </w:pPr>
    </w:p>
    <w:p w:rsidR="00BD1C06" w:rsidRPr="005861D8" w:rsidRDefault="00BD1C06" w:rsidP="00BD1C06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5861D8">
        <w:rPr>
          <w:rFonts w:ascii="方正仿宋_GBK" w:eastAsia="方正仿宋_GBK" w:hAnsi="仿宋" w:hint="eastAsia"/>
          <w:sz w:val="32"/>
          <w:szCs w:val="32"/>
        </w:rPr>
        <w:t>1.凭本人身份证和准考证，到指定地点验证进入考场。</w:t>
      </w:r>
    </w:p>
    <w:p w:rsidR="00BD1C06" w:rsidRPr="005861D8" w:rsidRDefault="00BD1C06" w:rsidP="00BD1C06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5861D8">
        <w:rPr>
          <w:rFonts w:ascii="方正仿宋_GBK" w:eastAsia="方正仿宋_GBK" w:hAnsi="仿宋" w:hint="eastAsia"/>
          <w:sz w:val="32"/>
          <w:szCs w:val="32"/>
        </w:rPr>
        <w:t>2.严禁携带通讯工具，将有通讯、计算、存贮功能的电子设备及手表存放到规定地方，考点将在考生进场（或出场）时</w:t>
      </w:r>
      <w:r>
        <w:rPr>
          <w:rFonts w:ascii="方正仿宋_GBK" w:eastAsia="方正仿宋_GBK" w:hAnsi="仿宋" w:hint="eastAsia"/>
          <w:sz w:val="32"/>
          <w:szCs w:val="32"/>
        </w:rPr>
        <w:t>使</w:t>
      </w:r>
      <w:r w:rsidRPr="005861D8">
        <w:rPr>
          <w:rFonts w:ascii="方正仿宋_GBK" w:eastAsia="方正仿宋_GBK" w:hAnsi="仿宋" w:hint="eastAsia"/>
          <w:sz w:val="32"/>
          <w:szCs w:val="32"/>
        </w:rPr>
        <w:t>用金属探测器检查。</w:t>
      </w:r>
    </w:p>
    <w:p w:rsidR="00BD1C06" w:rsidRPr="005861D8" w:rsidRDefault="00BD1C06" w:rsidP="00BD1C06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5861D8">
        <w:rPr>
          <w:rFonts w:ascii="方正仿宋_GBK" w:eastAsia="方正仿宋_GBK" w:hAnsi="仿宋" w:hint="eastAsia"/>
          <w:sz w:val="32"/>
          <w:szCs w:val="32"/>
        </w:rPr>
        <w:t>3.进场时间：上午8：30、下午14：00；开考后，迟到15分钟（含）以上者不得入场（特别提醒：《大学英语》考试停止进场时间为8：45，在此时间后考生不得进入考场），考试结束前30分钟后考生方可交卷离场。</w:t>
      </w:r>
    </w:p>
    <w:p w:rsidR="00BD1C06" w:rsidRPr="005861D8" w:rsidRDefault="00BD1C06" w:rsidP="00BD1C06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5861D8">
        <w:rPr>
          <w:rFonts w:ascii="方正仿宋_GBK" w:eastAsia="方正仿宋_GBK" w:hAnsi="仿宋" w:hint="eastAsia"/>
          <w:sz w:val="32"/>
          <w:szCs w:val="32"/>
        </w:rPr>
        <w:t>4.准确填写考生信息（姓名、准考证号等），字迹清晰工整。答题卷的缺考标记由监考老师填写，切莫误涂，考生禁填。</w:t>
      </w:r>
    </w:p>
    <w:p w:rsidR="00BD1C06" w:rsidRPr="005861D8" w:rsidRDefault="00BD1C06" w:rsidP="00BD1C06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5861D8">
        <w:rPr>
          <w:rFonts w:ascii="方正仿宋_GBK" w:eastAsia="方正仿宋_GBK" w:hAnsi="仿宋" w:hint="eastAsia"/>
          <w:sz w:val="32"/>
          <w:szCs w:val="32"/>
        </w:rPr>
        <w:t>5.必备文具：2B铅笔用于填涂答题卡，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5"/>
          <w:attr w:name="UnitName" w:val="mm"/>
        </w:smartTagPr>
        <w:r w:rsidRPr="005861D8">
          <w:rPr>
            <w:rFonts w:ascii="方正仿宋_GBK" w:eastAsia="方正仿宋_GBK" w:hAnsi="仿宋" w:hint="eastAsia"/>
            <w:sz w:val="32"/>
            <w:szCs w:val="32"/>
          </w:rPr>
          <w:t>0.5mm</w:t>
        </w:r>
      </w:smartTag>
      <w:r w:rsidRPr="005861D8">
        <w:rPr>
          <w:rFonts w:ascii="方正仿宋_GBK" w:eastAsia="方正仿宋_GBK" w:hAnsi="仿宋" w:hint="eastAsia"/>
          <w:sz w:val="32"/>
          <w:szCs w:val="32"/>
        </w:rPr>
        <w:t>黑色签字笔用于书写答卷。</w:t>
      </w:r>
    </w:p>
    <w:p w:rsidR="00BD1C06" w:rsidRPr="005861D8" w:rsidRDefault="00BD1C06" w:rsidP="00BD1C06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5861D8">
        <w:rPr>
          <w:rFonts w:ascii="方正仿宋_GBK" w:eastAsia="方正仿宋_GBK" w:hAnsi="仿宋" w:hint="eastAsia"/>
          <w:sz w:val="32"/>
          <w:szCs w:val="32"/>
        </w:rPr>
        <w:t>6.严格按照题号顺序在各题目的答题区作答。如更正范围超出答题区，应先按答题区大小准备A4纸，将答案答在A4纸上，考试结束时将A4纸粘贴在对应的答题区内。严禁在答题卷上的图像定位点（黑方块）周围作任何涂写和标记。</w:t>
      </w:r>
    </w:p>
    <w:p w:rsidR="00BD1C06" w:rsidRPr="005861D8" w:rsidRDefault="00BD1C06" w:rsidP="00BD1C06">
      <w:pPr>
        <w:spacing w:line="600" w:lineRule="exact"/>
        <w:ind w:firstLine="480"/>
        <w:rPr>
          <w:rFonts w:ascii="方正仿宋_GBK" w:eastAsia="方正仿宋_GBK" w:hAnsi="仿宋"/>
          <w:sz w:val="32"/>
          <w:szCs w:val="32"/>
        </w:rPr>
      </w:pPr>
      <w:r w:rsidRPr="005861D8">
        <w:rPr>
          <w:rFonts w:ascii="方正仿宋_GBK" w:eastAsia="方正仿宋_GBK" w:hAnsi="仿宋" w:hint="eastAsia"/>
          <w:sz w:val="32"/>
          <w:szCs w:val="32"/>
        </w:rPr>
        <w:t xml:space="preserve"> 7.作图时可先用铅笔绘出，确认后再用0.5毫米黑色签字笔描绘清楚。</w:t>
      </w:r>
    </w:p>
    <w:p w:rsidR="00BD1C06" w:rsidRPr="005861D8" w:rsidRDefault="00BD1C06" w:rsidP="00BD1C06">
      <w:pPr>
        <w:spacing w:line="600" w:lineRule="exact"/>
        <w:ind w:firstLine="480"/>
        <w:rPr>
          <w:rFonts w:ascii="方正仿宋_GBK" w:eastAsia="方正仿宋_GBK" w:hAnsi="仿宋"/>
          <w:sz w:val="32"/>
          <w:szCs w:val="32"/>
        </w:rPr>
      </w:pPr>
      <w:r w:rsidRPr="005861D8">
        <w:rPr>
          <w:rFonts w:ascii="方正仿宋_GBK" w:eastAsia="方正仿宋_GBK" w:hAnsi="仿宋" w:hint="eastAsia"/>
          <w:sz w:val="32"/>
          <w:szCs w:val="32"/>
        </w:rPr>
        <w:t xml:space="preserve"> 8.考生参加听力考试时，不得使用辅助工具（如遇使用助听器必须</w:t>
      </w:r>
      <w:r>
        <w:rPr>
          <w:rFonts w:ascii="方正仿宋_GBK" w:eastAsia="方正仿宋_GBK" w:hAnsi="仿宋" w:hint="eastAsia"/>
          <w:sz w:val="32"/>
          <w:szCs w:val="32"/>
        </w:rPr>
        <w:t>向</w:t>
      </w:r>
      <w:r w:rsidRPr="005861D8">
        <w:rPr>
          <w:rFonts w:ascii="方正仿宋_GBK" w:eastAsia="方正仿宋_GBK" w:hAnsi="仿宋" w:hint="eastAsia"/>
          <w:sz w:val="32"/>
          <w:szCs w:val="32"/>
        </w:rPr>
        <w:t>考点申报），听力试题为室内播音，考生即时选涂答案。</w:t>
      </w:r>
    </w:p>
    <w:p w:rsidR="00BD1C06" w:rsidRDefault="00BD1C06" w:rsidP="00BD1C06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5861D8">
        <w:rPr>
          <w:rFonts w:ascii="方正仿宋_GBK" w:eastAsia="方正仿宋_GBK" w:hAnsi="仿宋" w:hint="eastAsia"/>
          <w:sz w:val="32"/>
          <w:szCs w:val="32"/>
        </w:rPr>
        <w:t>9.严禁考生将试卷、答题卡或草稿纸带出考场。</w:t>
      </w:r>
    </w:p>
    <w:p w:rsidR="00BD1C06" w:rsidRDefault="00BD1C06" w:rsidP="00BD1C06">
      <w:pPr>
        <w:spacing w:line="60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5861D8">
        <w:rPr>
          <w:rFonts w:ascii="方正仿宋_GBK" w:eastAsia="方正仿宋_GBK" w:hAnsi="仿宋" w:hint="eastAsia"/>
          <w:sz w:val="32"/>
          <w:szCs w:val="32"/>
        </w:rPr>
        <w:lastRenderedPageBreak/>
        <w:t>10.考试期间，原则上不准监考员和考生上厕所，特殊情况除外。若考生急需如厕，必须接受流动监考员的监视，否则不得入厕；若监考员急需如厕，必须由流动监考员接任本考场的监考。</w:t>
      </w:r>
    </w:p>
    <w:p w:rsidR="00BD1C06" w:rsidRPr="00CD6878" w:rsidRDefault="00BD1C06" w:rsidP="00BD1C06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11.</w:t>
      </w:r>
      <w:r w:rsidRPr="00CD6878">
        <w:rPr>
          <w:rFonts w:hint="eastAsia"/>
        </w:rPr>
        <w:t xml:space="preserve"> </w:t>
      </w:r>
      <w:r w:rsidRPr="00CD6878">
        <w:rPr>
          <w:rFonts w:ascii="方正仿宋_GBK" w:eastAsia="方正仿宋_GBK" w:hint="eastAsia"/>
          <w:sz w:val="32"/>
          <w:szCs w:val="32"/>
        </w:rPr>
        <w:t>考试作弊入刑</w:t>
      </w:r>
    </w:p>
    <w:p w:rsidR="00BD1C06" w:rsidRPr="00CD6878" w:rsidRDefault="00BD1C06" w:rsidP="00BD1C06">
      <w:pPr>
        <w:spacing w:line="600" w:lineRule="exact"/>
        <w:rPr>
          <w:rFonts w:ascii="方正仿宋_GBK" w:eastAsia="方正仿宋_GBK"/>
          <w:sz w:val="32"/>
          <w:szCs w:val="32"/>
        </w:rPr>
      </w:pPr>
      <w:r w:rsidRPr="00CD6878">
        <w:rPr>
          <w:rFonts w:ascii="方正仿宋_GBK" w:eastAsia="方正仿宋_GBK" w:hint="eastAsia"/>
          <w:sz w:val="32"/>
          <w:szCs w:val="32"/>
        </w:rPr>
        <w:t xml:space="preserve">    第十二届全国人民代表大会常务委员会第十六次会议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9"/>
          <w:attr w:name="Month" w:val="8"/>
          <w:attr w:name="Year" w:val="2015"/>
        </w:smartTagPr>
        <w:r w:rsidRPr="00CD6878">
          <w:rPr>
            <w:rFonts w:ascii="方正仿宋_GBK" w:eastAsia="方正仿宋_GBK" w:hint="eastAsia"/>
            <w:sz w:val="32"/>
            <w:szCs w:val="32"/>
          </w:rPr>
          <w:t>2015年8月29日</w:t>
        </w:r>
      </w:smartTag>
      <w:r w:rsidRPr="00CD6878">
        <w:rPr>
          <w:rFonts w:ascii="方正仿宋_GBK" w:eastAsia="方正仿宋_GBK" w:hint="eastAsia"/>
          <w:sz w:val="32"/>
          <w:szCs w:val="32"/>
        </w:rPr>
        <w:t>通过《中华人民共和国刑法修正案（九）》,自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1"/>
          <w:attr w:name="Year" w:val="2015"/>
        </w:smartTagPr>
        <w:r w:rsidRPr="00CD6878">
          <w:rPr>
            <w:rFonts w:ascii="方正仿宋_GBK" w:eastAsia="方正仿宋_GBK" w:hint="eastAsia"/>
            <w:sz w:val="32"/>
            <w:szCs w:val="32"/>
          </w:rPr>
          <w:t>2015年11月1日</w:t>
        </w:r>
      </w:smartTag>
      <w:r w:rsidRPr="00CD6878">
        <w:rPr>
          <w:rFonts w:ascii="方正仿宋_GBK" w:eastAsia="方正仿宋_GBK" w:hint="eastAsia"/>
          <w:sz w:val="32"/>
          <w:szCs w:val="32"/>
        </w:rPr>
        <w:t>起施行。其中涉及考试作弊入刑的内容为第二十五条：</w:t>
      </w:r>
    </w:p>
    <w:p w:rsidR="00BD1C06" w:rsidRPr="00CD6878" w:rsidRDefault="00BD1C06" w:rsidP="00BD1C06">
      <w:pPr>
        <w:spacing w:line="600" w:lineRule="exact"/>
        <w:rPr>
          <w:rFonts w:ascii="方正仿宋_GBK" w:eastAsia="方正仿宋_GBK"/>
          <w:sz w:val="32"/>
          <w:szCs w:val="32"/>
        </w:rPr>
      </w:pPr>
      <w:r w:rsidRPr="00CD6878">
        <w:rPr>
          <w:rFonts w:ascii="方正仿宋_GBK" w:eastAsia="方正仿宋_GBK" w:hint="eastAsia"/>
          <w:sz w:val="32"/>
          <w:szCs w:val="32"/>
        </w:rPr>
        <w:t xml:space="preserve">    在刑法第二百八十四条后增加一条，作为第二百八十四条之一：在法律规定的国家考试中，组织作弊的，处三年以下有期徒刑或者拘役，并处或者单处罚金；情节严重的，处三年以上七年以下有期徒刑，并处罚金。</w:t>
      </w:r>
    </w:p>
    <w:p w:rsidR="00BD1C06" w:rsidRPr="00CD6878" w:rsidRDefault="00BD1C06" w:rsidP="00BD1C06">
      <w:pPr>
        <w:spacing w:line="600" w:lineRule="exact"/>
        <w:rPr>
          <w:rFonts w:ascii="方正仿宋_GBK" w:eastAsia="方正仿宋_GBK"/>
          <w:sz w:val="32"/>
          <w:szCs w:val="32"/>
        </w:rPr>
      </w:pPr>
      <w:r w:rsidRPr="00CD6878">
        <w:rPr>
          <w:rFonts w:ascii="方正仿宋_GBK" w:eastAsia="方正仿宋_GBK" w:hint="eastAsia"/>
          <w:sz w:val="32"/>
          <w:szCs w:val="32"/>
        </w:rPr>
        <w:t xml:space="preserve">    为他人实施前款犯罪提供作弊器材或者其他帮助的，依照前款的规定处罚。</w:t>
      </w:r>
    </w:p>
    <w:p w:rsidR="00BD1C06" w:rsidRPr="00CD6878" w:rsidRDefault="00BD1C06" w:rsidP="00BD1C06">
      <w:pPr>
        <w:spacing w:line="600" w:lineRule="exact"/>
        <w:rPr>
          <w:rFonts w:ascii="方正仿宋_GBK" w:eastAsia="方正仿宋_GBK"/>
          <w:sz w:val="32"/>
          <w:szCs w:val="32"/>
        </w:rPr>
      </w:pPr>
      <w:r w:rsidRPr="00CD6878">
        <w:rPr>
          <w:rFonts w:ascii="方正仿宋_GBK" w:eastAsia="方正仿宋_GBK" w:hint="eastAsia"/>
          <w:sz w:val="32"/>
          <w:szCs w:val="32"/>
        </w:rPr>
        <w:t xml:space="preserve">    为实施考试作弊行为，向他人非法出售或者提供第一款规定的考试的试题、答案的，依照第一款的规定处罚。</w:t>
      </w:r>
    </w:p>
    <w:p w:rsidR="00BD1C06" w:rsidRPr="00424CAC" w:rsidRDefault="00BD1C06" w:rsidP="00BD1C06">
      <w:pPr>
        <w:spacing w:line="600" w:lineRule="exact"/>
        <w:rPr>
          <w:rFonts w:ascii="方正仿宋_GBK" w:eastAsia="方正仿宋_GBK" w:hint="eastAsia"/>
          <w:sz w:val="28"/>
          <w:szCs w:val="28"/>
        </w:rPr>
      </w:pPr>
      <w:r w:rsidRPr="00CD6878">
        <w:rPr>
          <w:rFonts w:ascii="方正仿宋_GBK" w:eastAsia="方正仿宋_GBK" w:hint="eastAsia"/>
          <w:sz w:val="32"/>
          <w:szCs w:val="32"/>
        </w:rPr>
        <w:t xml:space="preserve">    代替他人或者让他人代替自己参加第一款规定的考试的，处拘役或者管制，并处或者单处罚金。</w:t>
      </w:r>
    </w:p>
    <w:p w:rsidR="00B21E3F" w:rsidRPr="00BD1C06" w:rsidRDefault="00B21E3F">
      <w:bookmarkStart w:id="0" w:name="_GoBack"/>
      <w:bookmarkEnd w:id="0"/>
    </w:p>
    <w:sectPr w:rsidR="00B21E3F" w:rsidRPr="00BD1C06" w:rsidSect="006F7294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06"/>
    <w:rsid w:val="00B21E3F"/>
    <w:rsid w:val="00B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D6A18-1519-47A7-992D-F6E9AF27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1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2018-04-04T09:01:00Z</dcterms:created>
  <dcterms:modified xsi:type="dcterms:W3CDTF">2018-04-04T09:01:00Z</dcterms:modified>
</cp:coreProperties>
</file>